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10" w:rsidRDefault="00EB7510" w:rsidP="00EB751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RESOLUÇÃO N.º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/2017</w:t>
      </w:r>
    </w:p>
    <w:p w:rsidR="00EB7510" w:rsidRDefault="00EB7510" w:rsidP="00EB751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B7510" w:rsidRDefault="00EB7510" w:rsidP="00EB7510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</w:t>
      </w:r>
      <w:r>
        <w:rPr>
          <w:rFonts w:ascii="Times New Roman" w:hAnsi="Times New Roman"/>
          <w:sz w:val="24"/>
          <w:szCs w:val="24"/>
        </w:rPr>
        <w:t>ES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A PARTICIPAR</w:t>
      </w:r>
      <w:r>
        <w:rPr>
          <w:rFonts w:ascii="Times New Roman" w:hAnsi="Times New Roman"/>
          <w:sz w:val="24"/>
          <w:szCs w:val="24"/>
        </w:rPr>
        <w:t xml:space="preserve">EM </w:t>
      </w:r>
      <w:r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XX MARCHA A BRASILIA EM DEFESA DOS MUNICIPIO</w:t>
      </w:r>
      <w:r>
        <w:rPr>
          <w:rFonts w:ascii="Times New Roman" w:hAnsi="Times New Roman"/>
          <w:sz w:val="24"/>
          <w:szCs w:val="24"/>
        </w:rPr>
        <w:t>S  E DA OUTRAS PROVIDÊNCIAS.</w:t>
      </w:r>
    </w:p>
    <w:p w:rsidR="00EB7510" w:rsidRDefault="00EB7510" w:rsidP="00EB751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B7510" w:rsidRDefault="00EB7510" w:rsidP="00EB7510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EB7510" w:rsidRDefault="00EB7510" w:rsidP="00EB751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B7510" w:rsidRDefault="00EB7510" w:rsidP="00EB751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B7510" w:rsidRDefault="00EB7510" w:rsidP="00EB751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B7510" w:rsidRDefault="00EB7510" w:rsidP="00EB751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 Vereador Malberk Antoine Kunst Dullius</w:t>
      </w:r>
      <w:r>
        <w:rPr>
          <w:rFonts w:ascii="Times New Roman" w:hAnsi="Times New Roman"/>
          <w:sz w:val="24"/>
          <w:szCs w:val="24"/>
        </w:rPr>
        <w:t xml:space="preserve"> e Vanderlei da Rosa</w:t>
      </w:r>
      <w:r>
        <w:rPr>
          <w:rFonts w:ascii="Times New Roman" w:hAnsi="Times New Roman"/>
          <w:sz w:val="24"/>
          <w:szCs w:val="24"/>
        </w:rPr>
        <w:t xml:space="preserve"> a participar do XX MARCHA A BRASILIA EM DEFESA DOS MUNICIPIOS, no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dia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15 a 18 de maio de 2017</w:t>
      </w:r>
      <w:r>
        <w:rPr>
          <w:rFonts w:ascii="Times New Roman" w:hAnsi="Times New Roman"/>
          <w:sz w:val="24"/>
          <w:szCs w:val="24"/>
        </w:rPr>
        <w:t xml:space="preserve">, na cidade de </w:t>
      </w:r>
      <w:r>
        <w:rPr>
          <w:rFonts w:ascii="Times New Roman" w:hAnsi="Times New Roman"/>
          <w:sz w:val="24"/>
          <w:szCs w:val="24"/>
        </w:rPr>
        <w:t>Brasília-DF</w:t>
      </w:r>
      <w:r>
        <w:rPr>
          <w:rFonts w:ascii="Times New Roman" w:hAnsi="Times New Roman"/>
          <w:sz w:val="24"/>
          <w:szCs w:val="24"/>
        </w:rPr>
        <w:t xml:space="preserve">, uma realização </w:t>
      </w:r>
      <w:r>
        <w:rPr>
          <w:rFonts w:ascii="Times New Roman" w:hAnsi="Times New Roman"/>
          <w:sz w:val="24"/>
          <w:szCs w:val="24"/>
        </w:rPr>
        <w:t>da Confederação Nacional de Municípios – CNM.</w:t>
      </w:r>
      <w:r>
        <w:rPr>
          <w:rFonts w:ascii="Times New Roman" w:hAnsi="Times New Roman"/>
          <w:sz w:val="24"/>
          <w:szCs w:val="24"/>
        </w:rPr>
        <w:t>.</w:t>
      </w:r>
    </w:p>
    <w:p w:rsidR="00EB7510" w:rsidRDefault="00EB7510" w:rsidP="00EB751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EB7510" w:rsidRDefault="00EB7510" w:rsidP="00EB751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B7510" w:rsidRDefault="00EB7510" w:rsidP="00EB751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 xml:space="preserve">12 </w:t>
      </w:r>
      <w:r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EB7510" w:rsidRDefault="00EB7510" w:rsidP="00EB751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B7510" w:rsidRDefault="00EB7510" w:rsidP="00EB751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49416F" w:rsidRDefault="00EB7510" w:rsidP="00EB7510"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sectPr w:rsidR="0049416F" w:rsidSect="00EB7510">
      <w:pgSz w:w="11906" w:h="16838"/>
      <w:pgMar w:top="269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441"/>
    <w:rsid w:val="0049416F"/>
    <w:rsid w:val="00D85441"/>
    <w:rsid w:val="00EB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1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51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756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2017-05-16T11:58:00Z</cp:lastPrinted>
  <dcterms:created xsi:type="dcterms:W3CDTF">2017-05-16T11:52:00Z</dcterms:created>
  <dcterms:modified xsi:type="dcterms:W3CDTF">2017-05-16T11:59:00Z</dcterms:modified>
</cp:coreProperties>
</file>